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92" w:rsidRDefault="00A85959" w:rsidP="00A85959">
      <w:pPr>
        <w:pStyle w:val="ListParagraph"/>
        <w:numPr>
          <w:ilvl w:val="0"/>
          <w:numId w:val="1"/>
        </w:numPr>
      </w:pPr>
      <w:r>
        <w:t>Monopoly and competitive:</w:t>
      </w:r>
    </w:p>
    <w:p w:rsidR="00A85959" w:rsidRDefault="00A85959" w:rsidP="00A85959">
      <w:pPr>
        <w:pStyle w:val="ListParagraph"/>
        <w:rPr>
          <w:rFonts w:ascii="CenturyGothic" w:hAnsi="CenturyGothic" w:cs="CenturyGothic"/>
          <w:sz w:val="20"/>
          <w:szCs w:val="20"/>
        </w:rPr>
      </w:pPr>
      <w:r>
        <w:t>Formula:</w:t>
      </w:r>
      <w:r w:rsidRPr="00A85959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Sales – Variable cost = Fixed cost + Desired profit</w:t>
      </w:r>
    </w:p>
    <w:p w:rsidR="00A85959" w:rsidRDefault="00A85959" w:rsidP="00A85959">
      <w:pPr>
        <w:pStyle w:val="ListParagraph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Let </w:t>
      </w:r>
      <w:proofErr w:type="gramStart"/>
      <w:r>
        <w:rPr>
          <w:rFonts w:ascii="CenturyGothic" w:hAnsi="CenturyGothic" w:cs="CenturyGothic"/>
          <w:sz w:val="20"/>
          <w:szCs w:val="20"/>
        </w:rPr>
        <w:t>Selling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price be 100</w:t>
      </w:r>
    </w:p>
    <w:p w:rsidR="00A85959" w:rsidRDefault="00A85959" w:rsidP="00A85959">
      <w:pPr>
        <w:pStyle w:val="ListParagraph"/>
        <w:rPr>
          <w:rFonts w:ascii="CenturyGothic" w:hAnsi="CenturyGothic" w:cs="CenturyGothic"/>
          <w:sz w:val="20"/>
          <w:szCs w:val="20"/>
        </w:rPr>
      </w:pPr>
    </w:p>
    <w:p w:rsidR="00A85959" w:rsidRDefault="00A85959" w:rsidP="00A85959">
      <w:pPr>
        <w:pStyle w:val="ListParagraph"/>
        <w:numPr>
          <w:ilvl w:val="0"/>
          <w:numId w:val="1"/>
        </w:num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Profit  </w:t>
      </w:r>
      <w:proofErr w:type="spellStart"/>
      <w:r>
        <w:rPr>
          <w:rFonts w:ascii="CenturyGothic" w:hAnsi="CenturyGothic" w:cs="CenturyGothic"/>
          <w:sz w:val="20"/>
          <w:szCs w:val="20"/>
        </w:rPr>
        <w:t>Mark up</w:t>
      </w:r>
      <w:proofErr w:type="spellEnd"/>
      <w:r>
        <w:rPr>
          <w:rFonts w:ascii="CenturyGothic" w:hAnsi="CenturyGothic" w:cs="CenturyGothic"/>
          <w:sz w:val="20"/>
          <w:szCs w:val="20"/>
        </w:rPr>
        <w:t xml:space="preserve"> approach= cost +% =Selling price</w:t>
      </w:r>
    </w:p>
    <w:p w:rsidR="00A85959" w:rsidRDefault="00A85959" w:rsidP="00A85959">
      <w:pPr>
        <w:pStyle w:val="ListParagraph"/>
        <w:rPr>
          <w:rFonts w:ascii="CenturyGothic" w:hAnsi="CenturyGothic" w:cs="CenturyGothic"/>
          <w:sz w:val="20"/>
          <w:szCs w:val="20"/>
        </w:rPr>
      </w:pPr>
    </w:p>
    <w:p w:rsidR="00BB66D6" w:rsidRDefault="00BB66D6" w:rsidP="00BB66D6">
      <w:pPr>
        <w:pStyle w:val="ListParagraph"/>
        <w:numPr>
          <w:ilvl w:val="0"/>
          <w:numId w:val="1"/>
        </w:num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Profit Maximization:</w:t>
      </w:r>
      <w:r w:rsidR="00A02BE2">
        <w:rPr>
          <w:rFonts w:ascii="CenturyGothic" w:hAnsi="CenturyGothic" w:cs="CenturyGothic"/>
          <w:sz w:val="20"/>
          <w:szCs w:val="20"/>
        </w:rPr>
        <w:t xml:space="preserve"> Pricing Options</w:t>
      </w:r>
    </w:p>
    <w:p w:rsidR="00BB66D6" w:rsidRPr="00BB66D6" w:rsidRDefault="00BB66D6" w:rsidP="00BB66D6">
      <w:pPr>
        <w:pStyle w:val="ListParagraph"/>
        <w:rPr>
          <w:rFonts w:ascii="CenturyGothic" w:hAnsi="CenturyGothic" w:cs="CenturyGothic"/>
          <w:sz w:val="20"/>
          <w:szCs w:val="20"/>
        </w:rPr>
      </w:pPr>
    </w:p>
    <w:p w:rsidR="00BB66D6" w:rsidRDefault="00BB66D6" w:rsidP="00A02B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A02BE2">
        <w:rPr>
          <w:rFonts w:ascii="CenturyGothic" w:hAnsi="CenturyGothic" w:cs="CenturyGothic"/>
          <w:sz w:val="20"/>
          <w:szCs w:val="20"/>
        </w:rPr>
        <w:t>Variable Cost/unit =Change in Cost</w:t>
      </w:r>
      <w:r w:rsidRPr="00A02BE2">
        <w:rPr>
          <w:rFonts w:ascii="CenturyGothic" w:hAnsi="CenturyGothic" w:cs="CenturyGothic"/>
          <w:sz w:val="20"/>
          <w:szCs w:val="20"/>
        </w:rPr>
        <w:t>/</w:t>
      </w:r>
      <w:r w:rsidRPr="00A02BE2">
        <w:rPr>
          <w:rFonts w:ascii="CenturyGothic" w:hAnsi="CenturyGothic" w:cs="CenturyGothic"/>
          <w:sz w:val="20"/>
          <w:szCs w:val="20"/>
        </w:rPr>
        <w:t>Change in Volume</w:t>
      </w:r>
    </w:p>
    <w:p w:rsidR="00A02BE2" w:rsidRDefault="00A02BE2" w:rsidP="00A02B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Fixed cost</w:t>
      </w:r>
    </w:p>
    <w:p w:rsidR="00A02BE2" w:rsidRDefault="00A02BE2" w:rsidP="00A02B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Find contribution- Highest contribution –Select that price</w:t>
      </w:r>
    </w:p>
    <w:p w:rsidR="00A02BE2" w:rsidRDefault="00A02BE2" w:rsidP="00A02B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Find profit entirely and </w:t>
      </w:r>
      <w:proofErr w:type="spellStart"/>
      <w:r>
        <w:rPr>
          <w:rFonts w:ascii="CenturyGothic" w:hAnsi="CenturyGothic" w:cs="CenturyGothic"/>
          <w:sz w:val="20"/>
          <w:szCs w:val="20"/>
        </w:rPr>
        <w:t>labour</w:t>
      </w:r>
      <w:proofErr w:type="spellEnd"/>
      <w:r>
        <w:rPr>
          <w:rFonts w:ascii="CenturyGothic" w:hAnsi="CenturyGothic" w:cs="CenturyGothic"/>
          <w:sz w:val="20"/>
          <w:szCs w:val="20"/>
        </w:rPr>
        <w:t xml:space="preserve"> hours required</w:t>
      </w:r>
    </w:p>
    <w:p w:rsidR="00483F10" w:rsidRDefault="00483F10" w:rsidP="00483F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Joint Cost:</w:t>
      </w:r>
    </w:p>
    <w:p w:rsidR="00483F10" w:rsidRDefault="00483F10" w:rsidP="00483F10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Contribution per unit</w:t>
      </w:r>
      <w:proofErr w:type="gramStart"/>
      <w:r>
        <w:rPr>
          <w:rFonts w:ascii="CenturyGothic" w:hAnsi="CenturyGothic" w:cs="CenturyGothic"/>
          <w:sz w:val="20"/>
          <w:szCs w:val="20"/>
        </w:rPr>
        <w:t>=</w:t>
      </w:r>
      <w:r>
        <w:rPr>
          <w:rFonts w:ascii="CenturyGothic" w:hAnsi="CenturyGothic" w:cs="CenturyGothic"/>
          <w:sz w:val="20"/>
          <w:szCs w:val="20"/>
        </w:rPr>
        <w:t>(</w:t>
      </w:r>
      <w:proofErr w:type="gramEnd"/>
      <w:r>
        <w:rPr>
          <w:rFonts w:ascii="CenturyGothic" w:hAnsi="CenturyGothic" w:cs="CenturyGothic"/>
          <w:sz w:val="20"/>
          <w:szCs w:val="20"/>
        </w:rPr>
        <w:t>sales ×P/V Ratio)</w:t>
      </w:r>
    </w:p>
    <w:p w:rsidR="00483F10" w:rsidRDefault="00483F10" w:rsidP="00483F10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Number of units to be sold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=</w:t>
      </w:r>
      <w:r>
        <w:rPr>
          <w:rFonts w:ascii="CenturyGothic" w:hAnsi="CenturyGothic" w:cs="CenturyGothic"/>
          <w:sz w:val="20"/>
          <w:szCs w:val="20"/>
        </w:rPr>
        <w:t>Total contribution-Fixed cost=Profit</w:t>
      </w:r>
    </w:p>
    <w:p w:rsidR="00483F10" w:rsidRDefault="00483F10" w:rsidP="00483F10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Calculate revised </w:t>
      </w:r>
      <w:proofErr w:type="spellStart"/>
      <w:r>
        <w:rPr>
          <w:rFonts w:ascii="CenturyGothic-Bold" w:hAnsi="CenturyGothic-Bold" w:cs="CenturyGothic-Bold"/>
          <w:b/>
          <w:bCs/>
          <w:sz w:val="20"/>
          <w:szCs w:val="20"/>
        </w:rPr>
        <w:t>contribution</w:t>
      </w:r>
      <w:proofErr w:type="gramStart"/>
      <w:r>
        <w:rPr>
          <w:rFonts w:ascii="CenturyGothic-Bold" w:hAnsi="CenturyGothic-Bold" w:cs="CenturyGothic-Bold"/>
          <w:b/>
          <w:bCs/>
          <w:sz w:val="20"/>
          <w:szCs w:val="20"/>
        </w:rPr>
        <w:t>,Profit</w:t>
      </w:r>
      <w:proofErr w:type="spellEnd"/>
      <w:proofErr w:type="gramEnd"/>
      <w:r>
        <w:rPr>
          <w:rFonts w:ascii="CenturyGothic-Bold" w:hAnsi="CenturyGothic-Bold" w:cs="CenturyGothic-Bold"/>
          <w:b/>
          <w:bCs/>
          <w:sz w:val="20"/>
          <w:szCs w:val="20"/>
        </w:rPr>
        <w:tab/>
      </w:r>
    </w:p>
    <w:p w:rsidR="00483F10" w:rsidRDefault="00483F10" w:rsidP="00483F10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483F10" w:rsidRDefault="00483F10" w:rsidP="00483F10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Price Indifference Point:</w:t>
      </w:r>
    </w:p>
    <w:p w:rsidR="00483F10" w:rsidRPr="00483F10" w:rsidRDefault="00483F10" w:rsidP="00483F10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Price Indifference Point =Fixed Cost + Old Profit</w:t>
      </w:r>
      <w:r>
        <w:rPr>
          <w:rFonts w:ascii="CenturyGothic" w:hAnsi="CenturyGothic" w:cs="CenturyGothic"/>
          <w:sz w:val="20"/>
          <w:szCs w:val="20"/>
        </w:rPr>
        <w:t>/</w:t>
      </w:r>
      <w:bookmarkStart w:id="0" w:name="_GoBack"/>
      <w:bookmarkEnd w:id="0"/>
      <w:r>
        <w:rPr>
          <w:rFonts w:ascii="CenturyGothic" w:hAnsi="CenturyGothic" w:cs="CenturyGothic"/>
          <w:sz w:val="20"/>
          <w:szCs w:val="20"/>
        </w:rPr>
        <w:t>New price – Variable Cost</w:t>
      </w:r>
    </w:p>
    <w:p w:rsidR="00A02BE2" w:rsidRPr="00A02BE2" w:rsidRDefault="00A02BE2" w:rsidP="00A02BE2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A85959" w:rsidRDefault="00A85959" w:rsidP="00A85959">
      <w:pPr>
        <w:pStyle w:val="ListParagraph"/>
      </w:pPr>
    </w:p>
    <w:sectPr w:rsidR="00A85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5745"/>
    <w:multiLevelType w:val="hybridMultilevel"/>
    <w:tmpl w:val="2AE87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E3139"/>
    <w:multiLevelType w:val="hybridMultilevel"/>
    <w:tmpl w:val="2AE87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2781D"/>
    <w:multiLevelType w:val="hybridMultilevel"/>
    <w:tmpl w:val="83D05882"/>
    <w:lvl w:ilvl="0" w:tplc="0409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59"/>
    <w:rsid w:val="00483F10"/>
    <w:rsid w:val="005B77CE"/>
    <w:rsid w:val="00A02BE2"/>
    <w:rsid w:val="00A85959"/>
    <w:rsid w:val="00BB66D6"/>
    <w:rsid w:val="00EE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JPMorgan Chase &amp; Co.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Mohanram, Poornima</dc:creator>
  <cp:lastModifiedBy>Mohanram, Poornima</cp:lastModifiedBy>
  <cp:revision>1</cp:revision>
  <dcterms:created xsi:type="dcterms:W3CDTF">2016-06-08T08:53:00Z</dcterms:created>
  <dcterms:modified xsi:type="dcterms:W3CDTF">2016-06-08T09:43:00Z</dcterms:modified>
</cp:coreProperties>
</file>